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4A73" w14:textId="77777777" w:rsidR="00C17331" w:rsidRDefault="00000000">
      <w:pPr>
        <w:widowControl/>
        <w:spacing w:line="330" w:lineRule="atLeast"/>
        <w:jc w:val="left"/>
        <w:rPr>
          <w:rFonts w:ascii="宋体" w:eastAsia="宋体" w:hAnsi="宋体" w:cs="宋体" w:hint="default"/>
          <w:kern w:val="0"/>
          <w:sz w:val="24"/>
          <w:szCs w:val="24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"/>
          <w:b/>
          <w:bCs/>
          <w:kern w:val="0"/>
          <w:sz w:val="28"/>
          <w:szCs w:val="28"/>
          <w:lang w:val="zh-CN"/>
        </w:rPr>
        <w:t>1</w:t>
      </w:r>
      <w:r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  <w:t>：</w:t>
      </w:r>
    </w:p>
    <w:p w14:paraId="3111D813" w14:textId="681DA3A9" w:rsidR="00C17331" w:rsidRDefault="00000000">
      <w:pPr>
        <w:jc w:val="center"/>
        <w:rPr>
          <w:rFonts w:ascii="黑体" w:eastAsia="黑体" w:hAnsi="黑体" w:cs="黑体" w:hint="default"/>
          <w:kern w:val="0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第</w:t>
      </w:r>
      <w:r w:rsidR="00B061EE"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八</w:t>
      </w:r>
      <w:r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届上海理工大学研究生党支部书记联合会岗位设置</w:t>
      </w: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22"/>
        <w:gridCol w:w="2328"/>
        <w:gridCol w:w="2330"/>
      </w:tblGrid>
      <w:tr w:rsidR="00C17331" w14:paraId="67B49C52" w14:textId="77777777" w:rsidTr="00B06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21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B1085" w14:textId="77777777" w:rsidR="00C17331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部门</w:t>
            </w:r>
          </w:p>
        </w:tc>
        <w:tc>
          <w:tcPr>
            <w:tcW w:w="28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579F6" w14:textId="77777777" w:rsidR="00C17331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部门职务</w:t>
            </w:r>
          </w:p>
        </w:tc>
      </w:tr>
      <w:tr w:rsidR="00B061EE" w14:paraId="1A6CE5E9" w14:textId="77777777" w:rsidTr="00B06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21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DDA58" w14:textId="77777777" w:rsidR="00B061EE" w:rsidRDefault="00B061EE">
            <w:pPr>
              <w:rPr>
                <w:rFonts w:hint="default"/>
              </w:rPr>
            </w:pP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E32AA" w14:textId="77777777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正职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BDEBE" w14:textId="5019E41B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副职</w:t>
            </w:r>
          </w:p>
        </w:tc>
      </w:tr>
      <w:tr w:rsidR="00B061EE" w14:paraId="11268647" w14:textId="77777777" w:rsidTr="00B06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2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CC8AD" w14:textId="77777777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eastAsia="宋体"/>
                <w:kern w:val="0"/>
                <w:sz w:val="28"/>
                <w:szCs w:val="28"/>
                <w:lang w:val="zh-TW" w:eastAsia="zh-TW"/>
              </w:rPr>
              <w:t>会</w:t>
            </w:r>
            <w:r>
              <w:rPr>
                <w:rFonts w:eastAsia="宋体"/>
                <w:kern w:val="0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eastAsia="宋体"/>
                <w:kern w:val="0"/>
                <w:sz w:val="28"/>
                <w:szCs w:val="28"/>
                <w:lang w:val="zh-TW" w:eastAsia="zh-TW"/>
              </w:rPr>
              <w:t>长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B750F" w14:textId="77777777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78DC5" w14:textId="25A3D5C9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</w:t>
            </w:r>
          </w:p>
        </w:tc>
      </w:tr>
      <w:tr w:rsidR="00B061EE" w14:paraId="24082DEE" w14:textId="77777777" w:rsidTr="00B06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2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9FEC1" w14:textId="77777777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eastAsia="宋体"/>
                <w:kern w:val="0"/>
                <w:sz w:val="28"/>
                <w:szCs w:val="28"/>
                <w:lang w:val="zh-TW" w:eastAsia="zh-TW"/>
              </w:rPr>
              <w:t>组织部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EE4FD" w14:textId="77777777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CFC4E" w14:textId="3193332E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2</w:t>
            </w:r>
          </w:p>
        </w:tc>
      </w:tr>
      <w:tr w:rsidR="00B061EE" w14:paraId="4F586202" w14:textId="77777777" w:rsidTr="00B06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2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6C505" w14:textId="77777777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eastAsia="宋体"/>
                <w:kern w:val="0"/>
                <w:sz w:val="28"/>
                <w:szCs w:val="28"/>
                <w:lang w:val="zh-TW" w:eastAsia="zh-TW"/>
              </w:rPr>
              <w:t>宣传部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14E8D" w14:textId="77777777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53469" w14:textId="7BD3B83F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2</w:t>
            </w:r>
          </w:p>
        </w:tc>
      </w:tr>
      <w:tr w:rsidR="00B061EE" w14:paraId="314E513E" w14:textId="77777777" w:rsidTr="00B06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2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B39B" w14:textId="77777777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eastAsia="宋体"/>
                <w:kern w:val="0"/>
                <w:sz w:val="28"/>
                <w:szCs w:val="28"/>
                <w:lang w:val="zh-TW" w:eastAsia="zh-TW"/>
              </w:rPr>
              <w:t>学习部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B02B9" w14:textId="77777777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7135B" w14:textId="16515B23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</w:p>
        </w:tc>
      </w:tr>
      <w:tr w:rsidR="00B061EE" w14:paraId="75284561" w14:textId="77777777" w:rsidTr="00B06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2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F806E" w14:textId="77777777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eastAsia="宋体"/>
                <w:kern w:val="0"/>
                <w:sz w:val="28"/>
                <w:szCs w:val="28"/>
                <w:lang w:val="zh-TW" w:eastAsia="zh-TW"/>
              </w:rPr>
              <w:t>办公室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ECBB0" w14:textId="77777777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3EC97" w14:textId="5ACE19FE" w:rsidR="00B061EE" w:rsidRDefault="00B061EE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</w:p>
        </w:tc>
      </w:tr>
    </w:tbl>
    <w:p w14:paraId="24FA8311" w14:textId="77777777" w:rsidR="00C17331" w:rsidRDefault="00C17331">
      <w:pPr>
        <w:jc w:val="center"/>
        <w:rPr>
          <w:rFonts w:ascii="黑体" w:eastAsia="黑体" w:hAnsi="黑体" w:cs="黑体" w:hint="default"/>
          <w:kern w:val="0"/>
          <w:sz w:val="28"/>
          <w:szCs w:val="28"/>
          <w:lang w:val="zh-TW" w:eastAsia="zh-TW"/>
        </w:rPr>
      </w:pPr>
    </w:p>
    <w:p w14:paraId="3982DB26" w14:textId="77777777" w:rsidR="00C17331" w:rsidRDefault="00C17331">
      <w:pPr>
        <w:rPr>
          <w:rFonts w:hint="default"/>
        </w:rPr>
      </w:pPr>
    </w:p>
    <w:sectPr w:rsidR="00C17331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DF245" w14:textId="77777777" w:rsidR="0086578F" w:rsidRDefault="0086578F">
      <w:pPr>
        <w:rPr>
          <w:rFonts w:hint="default"/>
        </w:rPr>
      </w:pPr>
      <w:r>
        <w:separator/>
      </w:r>
    </w:p>
  </w:endnote>
  <w:endnote w:type="continuationSeparator" w:id="0">
    <w:p w14:paraId="2A44B2F3" w14:textId="77777777" w:rsidR="0086578F" w:rsidRDefault="0086578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 Regular">
    <w:altName w:val="Cambria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04AA" w14:textId="77777777" w:rsidR="00C17331" w:rsidRDefault="00C173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26CD" w14:textId="77777777" w:rsidR="0086578F" w:rsidRDefault="0086578F">
      <w:pPr>
        <w:rPr>
          <w:rFonts w:hint="default"/>
        </w:rPr>
      </w:pPr>
      <w:r>
        <w:separator/>
      </w:r>
    </w:p>
  </w:footnote>
  <w:footnote w:type="continuationSeparator" w:id="0">
    <w:p w14:paraId="25F4B712" w14:textId="77777777" w:rsidR="0086578F" w:rsidRDefault="0086578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E639F" w14:textId="77777777" w:rsidR="00C17331" w:rsidRDefault="00C173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31"/>
    <w:rsid w:val="0086578F"/>
    <w:rsid w:val="00A478D1"/>
    <w:rsid w:val="00B061EE"/>
    <w:rsid w:val="00C1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088C"/>
  <w15:docId w15:val="{3D11A951-18C6-461E-8D8C-5BDA1D3F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zhongchen zhou</cp:lastModifiedBy>
  <cp:revision>2</cp:revision>
  <dcterms:created xsi:type="dcterms:W3CDTF">2024-06-03T07:35:00Z</dcterms:created>
  <dcterms:modified xsi:type="dcterms:W3CDTF">2024-06-03T07:36:00Z</dcterms:modified>
</cp:coreProperties>
</file>